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5203"/>
        <w:gridCol w:w="3614"/>
        <w:gridCol w:w="5470"/>
      </w:tblGrid>
      <w:tr w:rsidR="007939E9" w:rsidRPr="00BC710A" w14:paraId="7975E8B4" w14:textId="77777777" w:rsidTr="00BC710A">
        <w:tc>
          <w:tcPr>
            <w:tcW w:w="0" w:type="auto"/>
            <w:shd w:val="clear" w:color="auto" w:fill="F6C5AC" w:themeFill="accent2" w:themeFillTint="66"/>
            <w:hideMark/>
          </w:tcPr>
          <w:p w14:paraId="5CEA3AD0" w14:textId="2D624D29" w:rsidR="00BC710A" w:rsidRPr="00BC710A" w:rsidRDefault="00BC710A" w:rsidP="007939E9">
            <w:pPr>
              <w:spacing w:after="160" w:line="278" w:lineRule="auto"/>
              <w:rPr>
                <w:rFonts w:ascii="ISHALinkpen Join" w:hAnsi="ISHALinkpen Join"/>
                <w:b/>
                <w:bCs/>
                <w:sz w:val="18"/>
                <w:szCs w:val="18"/>
              </w:rPr>
            </w:pPr>
            <w:r>
              <w:rPr>
                <w:rFonts w:ascii="ISHALinkpen Join" w:hAnsi="ISHALinkpen Join"/>
                <w:b/>
                <w:bCs/>
                <w:sz w:val="18"/>
                <w:szCs w:val="18"/>
              </w:rPr>
              <w:t>Year A</w:t>
            </w:r>
          </w:p>
        </w:tc>
        <w:tc>
          <w:tcPr>
            <w:tcW w:w="0" w:type="auto"/>
            <w:hideMark/>
          </w:tcPr>
          <w:p w14:paraId="20DF3500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b/>
                <w:bCs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Texts Studied</w:t>
            </w:r>
          </w:p>
        </w:tc>
        <w:tc>
          <w:tcPr>
            <w:tcW w:w="3614" w:type="dxa"/>
            <w:hideMark/>
          </w:tcPr>
          <w:p w14:paraId="2E010902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b/>
                <w:bCs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Writing Outcomes</w:t>
            </w:r>
          </w:p>
        </w:tc>
        <w:tc>
          <w:tcPr>
            <w:tcW w:w="5470" w:type="dxa"/>
            <w:hideMark/>
          </w:tcPr>
          <w:p w14:paraId="78C35A8E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b/>
                <w:bCs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Key Skills Developed</w:t>
            </w:r>
          </w:p>
        </w:tc>
      </w:tr>
      <w:tr w:rsidR="007939E9" w:rsidRPr="00BC710A" w14:paraId="132A1DEB" w14:textId="77777777" w:rsidTr="00C00170">
        <w:tc>
          <w:tcPr>
            <w:tcW w:w="0" w:type="auto"/>
            <w:hideMark/>
          </w:tcPr>
          <w:p w14:paraId="3B6D299E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0" w:type="auto"/>
            <w:hideMark/>
          </w:tcPr>
          <w:p w14:paraId="65E25F59" w14:textId="256BC676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The Explorer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t xml:space="preserve"> – Katherine Rundell</w:t>
            </w:r>
          </w:p>
        </w:tc>
        <w:tc>
          <w:tcPr>
            <w:tcW w:w="3614" w:type="dxa"/>
            <w:hideMark/>
          </w:tcPr>
          <w:p w14:paraId="3870C814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Instruction writing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Adventure narrative</w:t>
            </w:r>
          </w:p>
        </w:tc>
        <w:tc>
          <w:tcPr>
            <w:tcW w:w="5470" w:type="dxa"/>
            <w:hideMark/>
          </w:tcPr>
          <w:p w14:paraId="59B86C93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Following and writing clear instructions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Developing character, setting and plot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Using adventurous vocabulary</w:t>
            </w:r>
          </w:p>
        </w:tc>
      </w:tr>
      <w:tr w:rsidR="007939E9" w:rsidRPr="00BC710A" w14:paraId="328EE990" w14:textId="77777777" w:rsidTr="00C00170">
        <w:tc>
          <w:tcPr>
            <w:tcW w:w="0" w:type="auto"/>
            <w:hideMark/>
          </w:tcPr>
          <w:p w14:paraId="51CA8408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0" w:type="auto"/>
            <w:hideMark/>
          </w:tcPr>
          <w:p w14:paraId="61380191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The Lost Words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t xml:space="preserve"> – Robert Macfarlane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</w: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The Dark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t xml:space="preserve"> – Lemony Snicket</w:t>
            </w:r>
          </w:p>
        </w:tc>
        <w:tc>
          <w:tcPr>
            <w:tcW w:w="3614" w:type="dxa"/>
            <w:hideMark/>
          </w:tcPr>
          <w:p w14:paraId="3CA10FA3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Poetry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Narrative writing</w:t>
            </w:r>
          </w:p>
        </w:tc>
        <w:tc>
          <w:tcPr>
            <w:tcW w:w="5470" w:type="dxa"/>
            <w:hideMark/>
          </w:tcPr>
          <w:p w14:paraId="09E1B2A4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Exploring figurative language and imagery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Expanding vocabulary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Building suspense and atmosphere in stories</w:t>
            </w:r>
          </w:p>
        </w:tc>
      </w:tr>
      <w:tr w:rsidR="007939E9" w:rsidRPr="00BC710A" w14:paraId="42494452" w14:textId="77777777" w:rsidTr="00C00170">
        <w:tc>
          <w:tcPr>
            <w:tcW w:w="0" w:type="auto"/>
            <w:hideMark/>
          </w:tcPr>
          <w:p w14:paraId="2FA304B1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0" w:type="auto"/>
            <w:hideMark/>
          </w:tcPr>
          <w:p w14:paraId="1BF7C9CD" w14:textId="4D2AC3D3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The Diary of Thomas Snoop</w:t>
            </w: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-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t>Philip Ardagh</w:t>
            </w:r>
          </w:p>
        </w:tc>
        <w:tc>
          <w:tcPr>
            <w:tcW w:w="3614" w:type="dxa"/>
            <w:hideMark/>
          </w:tcPr>
          <w:p w14:paraId="0C058C9A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Diary writing</w:t>
            </w:r>
          </w:p>
        </w:tc>
        <w:tc>
          <w:tcPr>
            <w:tcW w:w="5470" w:type="dxa"/>
            <w:hideMark/>
          </w:tcPr>
          <w:p w14:paraId="4BEF9C3A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Writing in role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Understanding historical context (Tudors)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Using chronology and first-person voice</w:t>
            </w:r>
          </w:p>
        </w:tc>
      </w:tr>
      <w:tr w:rsidR="007939E9" w:rsidRPr="00BC710A" w14:paraId="1A55AEF8" w14:textId="77777777" w:rsidTr="00C00170">
        <w:tc>
          <w:tcPr>
            <w:tcW w:w="0" w:type="auto"/>
            <w:hideMark/>
          </w:tcPr>
          <w:p w14:paraId="0FCEE32C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0" w:type="auto"/>
            <w:hideMark/>
          </w:tcPr>
          <w:p w14:paraId="0EEDB93F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Charlie and the Chocolate Factory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t xml:space="preserve"> – Roald Dahl</w:t>
            </w:r>
          </w:p>
        </w:tc>
        <w:tc>
          <w:tcPr>
            <w:tcW w:w="3614" w:type="dxa"/>
            <w:hideMark/>
          </w:tcPr>
          <w:p w14:paraId="50E86A72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Letter writing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Persuasive writing</w:t>
            </w:r>
          </w:p>
        </w:tc>
        <w:tc>
          <w:tcPr>
            <w:tcW w:w="5470" w:type="dxa"/>
            <w:hideMark/>
          </w:tcPr>
          <w:p w14:paraId="7F4878F8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Writing for different audiences and purposes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Using persuasive language and techniques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Expressing opinions effectively</w:t>
            </w:r>
          </w:p>
        </w:tc>
      </w:tr>
      <w:tr w:rsidR="007939E9" w:rsidRPr="00BC710A" w14:paraId="24AA0EE0" w14:textId="77777777" w:rsidTr="00FE1761">
        <w:tc>
          <w:tcPr>
            <w:tcW w:w="0" w:type="auto"/>
            <w:hideMark/>
          </w:tcPr>
          <w:p w14:paraId="642610B8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0" w:type="auto"/>
            <w:hideMark/>
          </w:tcPr>
          <w:p w14:paraId="235C5EA1" w14:textId="455F413B" w:rsidR="007939E9" w:rsidRPr="00BC710A" w:rsidRDefault="000C1E31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0C1E31">
              <w:rPr>
                <w:rFonts w:ascii="ISHALinkpen Join" w:hAnsi="ISHALinkpen Join"/>
                <w:b/>
                <w:bCs/>
                <w:sz w:val="16"/>
                <w:szCs w:val="16"/>
              </w:rPr>
              <w:t>In the Rainforest: Seek, </w:t>
            </w:r>
            <w:r>
              <w:rPr>
                <w:rFonts w:ascii="ISHALinkpen Join" w:hAnsi="ISHALinkpen Join"/>
                <w:b/>
                <w:bCs/>
                <w:sz w:val="16"/>
                <w:szCs w:val="16"/>
              </w:rPr>
              <w:br/>
            </w:r>
            <w:r w:rsidRPr="000C1E31">
              <w:rPr>
                <w:rFonts w:ascii="ISHALinkpen Join" w:hAnsi="ISHALinkpen Join"/>
                <w:b/>
                <w:bCs/>
                <w:sz w:val="16"/>
                <w:szCs w:val="16"/>
              </w:rPr>
              <w:t>find and celebrate nature's treasures</w:t>
            </w:r>
            <w:r>
              <w:rPr>
                <w:rFonts w:ascii="ISHALinkpen Join" w:hAnsi="ISHALinkpen Join"/>
                <w:b/>
                <w:bCs/>
                <w:sz w:val="16"/>
                <w:szCs w:val="16"/>
              </w:rPr>
              <w:br/>
            </w:r>
            <w:r w:rsidRPr="000C1E31">
              <w:rPr>
                <w:rFonts w:ascii="ISHALinkpen Join" w:hAnsi="ISHALinkpen Join"/>
                <w:b/>
                <w:bCs/>
                <w:sz w:val="16"/>
                <w:szCs w:val="16"/>
              </w:rPr>
              <w:t>with the Natural History Museum</w:t>
            </w:r>
            <w:r w:rsidR="002855E3">
              <w:rPr>
                <w:rFonts w:ascii="ISHALinkpen Join" w:hAnsi="ISHALinkpen Join"/>
                <w:b/>
                <w:bCs/>
                <w:sz w:val="16"/>
                <w:szCs w:val="16"/>
              </w:rPr>
              <w:t>-</w:t>
            </w:r>
            <w:r>
              <w:rPr>
                <w:rFonts w:ascii="ISHALinkpen Join" w:hAnsi="ISHALinkpen Join"/>
                <w:b/>
                <w:bCs/>
                <w:sz w:val="18"/>
                <w:szCs w:val="18"/>
              </w:rPr>
              <w:br/>
            </w:r>
            <w:r w:rsidRPr="002855E3">
              <w:rPr>
                <w:rFonts w:ascii="ISHALinkpen Join" w:hAnsi="ISHALinkpen Join"/>
                <w:sz w:val="18"/>
                <w:szCs w:val="18"/>
              </w:rPr>
              <w:t>Cameron Menzies</w:t>
            </w:r>
            <w:r>
              <w:rPr>
                <w:rFonts w:ascii="ISHALinkpen Join" w:hAnsi="ISHALinkpen Join"/>
                <w:b/>
                <w:bCs/>
                <w:sz w:val="18"/>
                <w:szCs w:val="18"/>
              </w:rPr>
              <w:br/>
            </w:r>
            <w:r w:rsidR="007939E9" w:rsidRPr="00BC710A">
              <w:rPr>
                <w:rFonts w:ascii="ISHALinkpen Join" w:hAnsi="ISHALinkpen Join"/>
                <w:sz w:val="18"/>
                <w:szCs w:val="18"/>
              </w:rPr>
              <w:br/>
            </w:r>
            <w:r w:rsidR="007939E9"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Kay's Anatomy</w:t>
            </w:r>
            <w:r>
              <w:rPr>
                <w:rFonts w:ascii="ISHALinkpen Join" w:hAnsi="ISHALinkpen Join"/>
                <w:b/>
                <w:bCs/>
                <w:sz w:val="18"/>
                <w:szCs w:val="18"/>
              </w:rPr>
              <w:t>-</w:t>
            </w:r>
            <w:r w:rsidR="002855E3" w:rsidRPr="002855E3">
              <w:rPr>
                <w:rFonts w:ascii="ISHALinkpen Join" w:hAnsi="ISHALinkpen Join"/>
                <w:sz w:val="18"/>
                <w:szCs w:val="18"/>
              </w:rPr>
              <w:t>Adam Kay</w:t>
            </w:r>
            <w:r w:rsidR="002855E3">
              <w:rPr>
                <w:rFonts w:ascii="ISHALinkpen Join" w:hAnsi="ISHALinkpen Joi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614" w:type="dxa"/>
            <w:hideMark/>
          </w:tcPr>
          <w:p w14:paraId="29A6FCAA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Non-chronological report: Animals Around the World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Explanation text: The Digestive System</w:t>
            </w:r>
          </w:p>
        </w:tc>
        <w:tc>
          <w:tcPr>
            <w:tcW w:w="5470" w:type="dxa"/>
            <w:hideMark/>
          </w:tcPr>
          <w:p w14:paraId="0637C5C0" w14:textId="0429205F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Research and note-taking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 xml:space="preserve">• Organising </w:t>
            </w:r>
            <w:r w:rsidR="000F3FD1" w:rsidRPr="00BC710A">
              <w:rPr>
                <w:rFonts w:ascii="ISHALinkpen Join" w:hAnsi="ISHALinkpen Join"/>
                <w:sz w:val="18"/>
                <w:szCs w:val="18"/>
              </w:rPr>
              <w:t>information</w:t>
            </w:r>
            <w:r w:rsidR="000F3FD1">
              <w:rPr>
                <w:rFonts w:ascii="ISHALinkpen Join" w:hAnsi="ISHALinkpen Join"/>
                <w:sz w:val="18"/>
                <w:szCs w:val="18"/>
              </w:rPr>
              <w:t xml:space="preserve"> (layout) 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Using scientific vocabulary and explanation language</w:t>
            </w:r>
          </w:p>
        </w:tc>
      </w:tr>
      <w:tr w:rsidR="007939E9" w:rsidRPr="00BC710A" w14:paraId="647A38E6" w14:textId="77777777" w:rsidTr="00C00170">
        <w:tc>
          <w:tcPr>
            <w:tcW w:w="0" w:type="auto"/>
            <w:hideMark/>
          </w:tcPr>
          <w:p w14:paraId="2B095CBA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Summer 2</w:t>
            </w:r>
          </w:p>
        </w:tc>
        <w:tc>
          <w:tcPr>
            <w:tcW w:w="0" w:type="auto"/>
            <w:hideMark/>
          </w:tcPr>
          <w:p w14:paraId="21370BA3" w14:textId="28BC4D3F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The Story of Tutankhamun</w:t>
            </w:r>
            <w:r w:rsidR="008A0AE1">
              <w:rPr>
                <w:rFonts w:ascii="ISHALinkpen Join" w:hAnsi="ISHALinkpen Join"/>
                <w:b/>
                <w:bCs/>
                <w:sz w:val="18"/>
                <w:szCs w:val="18"/>
              </w:rPr>
              <w:t>-</w:t>
            </w:r>
            <w:r w:rsidR="008A0AE1" w:rsidRPr="008A0AE1">
              <w:rPr>
                <w:rFonts w:ascii="Roboto" w:hAnsi="Roboto"/>
                <w:b/>
                <w:bCs/>
                <w:color w:val="3C51B4"/>
                <w:sz w:val="54"/>
                <w:szCs w:val="54"/>
                <w:shd w:val="clear" w:color="auto" w:fill="F8F4F1"/>
              </w:rPr>
              <w:t xml:space="preserve"> </w:t>
            </w:r>
            <w:r w:rsidR="008A0AE1" w:rsidRPr="008A0AE1">
              <w:rPr>
                <w:rFonts w:ascii="ISHALinkpen Join" w:hAnsi="ISHALinkpen Join"/>
                <w:sz w:val="18"/>
                <w:szCs w:val="18"/>
              </w:rPr>
              <w:t>Patricia Cleveland-Peck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</w:r>
            <w:r w:rsidRPr="00BC710A">
              <w:rPr>
                <w:rFonts w:ascii="ISHALinkpen Join" w:hAnsi="ISHALinkpen Join"/>
                <w:b/>
                <w:bCs/>
                <w:sz w:val="18"/>
                <w:szCs w:val="18"/>
              </w:rPr>
              <w:t>Fantastically Great Women Who Changed the World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t xml:space="preserve"> </w:t>
            </w:r>
            <w:r w:rsidRPr="00E471CD">
              <w:rPr>
                <w:rFonts w:ascii="ISHALinkpen Join" w:hAnsi="ISHALinkpen Join"/>
                <w:b/>
                <w:bCs/>
                <w:sz w:val="18"/>
                <w:szCs w:val="18"/>
              </w:rPr>
              <w:t>(Hatshepsut focus)</w:t>
            </w:r>
            <w:r w:rsidR="00A16923" w:rsidRPr="00E471CD">
              <w:rPr>
                <w:rFonts w:ascii="ISHALinkpen Join" w:hAnsi="ISHALinkpen Join"/>
                <w:b/>
                <w:bCs/>
                <w:sz w:val="18"/>
                <w:szCs w:val="18"/>
              </w:rPr>
              <w:t>-</w:t>
            </w:r>
            <w:r w:rsidR="0061701F" w:rsidRPr="0061701F">
              <w:rPr>
                <w:rFonts w:ascii="Roboto" w:hAnsi="Roboto"/>
                <w:b/>
                <w:bCs/>
                <w:color w:val="111111"/>
                <w:sz w:val="36"/>
                <w:szCs w:val="36"/>
                <w:shd w:val="clear" w:color="auto" w:fill="FFFFFF"/>
              </w:rPr>
              <w:t xml:space="preserve"> </w:t>
            </w:r>
            <w:r w:rsidR="0061701F" w:rsidRPr="0061701F">
              <w:rPr>
                <w:rFonts w:ascii="ISHALinkpen Join" w:hAnsi="ISHALinkpen Join"/>
                <w:sz w:val="18"/>
                <w:szCs w:val="18"/>
              </w:rPr>
              <w:t>Kate Pankhurst</w:t>
            </w:r>
          </w:p>
        </w:tc>
        <w:tc>
          <w:tcPr>
            <w:tcW w:w="3614" w:type="dxa"/>
            <w:hideMark/>
          </w:tcPr>
          <w:p w14:paraId="57C62B4E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Newspaper recount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Information text about Ancient Egypt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Biography/information text about Hatshepsut</w:t>
            </w:r>
          </w:p>
        </w:tc>
        <w:tc>
          <w:tcPr>
            <w:tcW w:w="5470" w:type="dxa"/>
            <w:hideMark/>
          </w:tcPr>
          <w:p w14:paraId="687826ED" w14:textId="77777777" w:rsidR="007939E9" w:rsidRPr="00BC710A" w:rsidRDefault="007939E9" w:rsidP="007939E9">
            <w:pPr>
              <w:spacing w:after="160" w:line="278" w:lineRule="auto"/>
              <w:rPr>
                <w:rFonts w:ascii="ISHALinkpen Join" w:hAnsi="ISHALinkpen Join"/>
                <w:sz w:val="18"/>
                <w:szCs w:val="18"/>
              </w:rPr>
            </w:pPr>
            <w:r w:rsidRPr="00BC710A">
              <w:rPr>
                <w:rFonts w:ascii="ISHALinkpen Join" w:hAnsi="ISHALinkpen Join"/>
                <w:sz w:val="18"/>
                <w:szCs w:val="18"/>
              </w:rPr>
              <w:t>• Reporting events accurately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Presenting historical information</w:t>
            </w:r>
            <w:r w:rsidRPr="00BC710A">
              <w:rPr>
                <w:rFonts w:ascii="ISHALinkpen Join" w:hAnsi="ISHALinkpen Join"/>
                <w:sz w:val="18"/>
                <w:szCs w:val="18"/>
              </w:rPr>
              <w:br/>
              <w:t>• Using facts and evidence to inform readers</w:t>
            </w:r>
          </w:p>
        </w:tc>
      </w:tr>
    </w:tbl>
    <w:p w14:paraId="4E8B9595" w14:textId="77777777" w:rsidR="009E2C34" w:rsidRDefault="009E2C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0"/>
        <w:gridCol w:w="5709"/>
        <w:gridCol w:w="2977"/>
        <w:gridCol w:w="5612"/>
      </w:tblGrid>
      <w:tr w:rsidR="00C00DE6" w:rsidRPr="00C00DE6" w14:paraId="300F7801" w14:textId="77777777" w:rsidTr="00C00DE6">
        <w:tc>
          <w:tcPr>
            <w:tcW w:w="0" w:type="auto"/>
            <w:shd w:val="clear" w:color="auto" w:fill="C1E4F5" w:themeFill="accent1" w:themeFillTint="33"/>
            <w:hideMark/>
          </w:tcPr>
          <w:p w14:paraId="64E1B155" w14:textId="2C57097E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b/>
                <w:bCs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lastRenderedPageBreak/>
              <w:t xml:space="preserve">Year B </w:t>
            </w:r>
          </w:p>
        </w:tc>
        <w:tc>
          <w:tcPr>
            <w:tcW w:w="5709" w:type="dxa"/>
            <w:hideMark/>
          </w:tcPr>
          <w:p w14:paraId="415CFEFE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b/>
                <w:bCs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Texts Studied</w:t>
            </w:r>
          </w:p>
        </w:tc>
        <w:tc>
          <w:tcPr>
            <w:tcW w:w="2977" w:type="dxa"/>
            <w:hideMark/>
          </w:tcPr>
          <w:p w14:paraId="27AF2C71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b/>
                <w:bCs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Writing Outcomes</w:t>
            </w:r>
          </w:p>
        </w:tc>
        <w:tc>
          <w:tcPr>
            <w:tcW w:w="5612" w:type="dxa"/>
            <w:hideMark/>
          </w:tcPr>
          <w:p w14:paraId="0648C08C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b/>
                <w:bCs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Key Skills Developed</w:t>
            </w:r>
          </w:p>
        </w:tc>
      </w:tr>
      <w:tr w:rsidR="00C00DE6" w:rsidRPr="00C00DE6" w14:paraId="00A7F98F" w14:textId="77777777" w:rsidTr="00C00DE6">
        <w:tc>
          <w:tcPr>
            <w:tcW w:w="0" w:type="auto"/>
            <w:hideMark/>
          </w:tcPr>
          <w:p w14:paraId="5C7B7A3B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Autumn 1</w:t>
            </w:r>
          </w:p>
        </w:tc>
        <w:tc>
          <w:tcPr>
            <w:tcW w:w="5709" w:type="dxa"/>
            <w:hideMark/>
          </w:tcPr>
          <w:p w14:paraId="080D084C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How to Wash a Woolly Mammoth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Michelle Robinson &amp; Kate Hindley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Night at the Museum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(film)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directed by Shawn Levy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Larry's Diary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(linked to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Night at the Museum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>)</w:t>
            </w:r>
          </w:p>
        </w:tc>
        <w:tc>
          <w:tcPr>
            <w:tcW w:w="2977" w:type="dxa"/>
            <w:hideMark/>
          </w:tcPr>
          <w:p w14:paraId="7703FD6F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Instruction writing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Diary writing</w:t>
            </w:r>
          </w:p>
        </w:tc>
        <w:tc>
          <w:tcPr>
            <w:tcW w:w="5612" w:type="dxa"/>
            <w:hideMark/>
          </w:tcPr>
          <w:p w14:paraId="6F1E8382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Following and writing clear instructions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Writing in the first person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Sequencing events chronologically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Using descriptive vocabulary</w:t>
            </w:r>
          </w:p>
        </w:tc>
      </w:tr>
      <w:tr w:rsidR="00C00DE6" w:rsidRPr="00C00DE6" w14:paraId="6559288A" w14:textId="77777777" w:rsidTr="00C00DE6">
        <w:tc>
          <w:tcPr>
            <w:tcW w:w="0" w:type="auto"/>
            <w:hideMark/>
          </w:tcPr>
          <w:p w14:paraId="471D82A5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Autumn 2</w:t>
            </w:r>
          </w:p>
        </w:tc>
        <w:tc>
          <w:tcPr>
            <w:tcW w:w="5709" w:type="dxa"/>
            <w:hideMark/>
          </w:tcPr>
          <w:p w14:paraId="5229C769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Beowulf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(Usborne Young Readers)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Rob Lloyd Jones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Grrr! Dinos, Dragons and Other Beastie Poems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selected by Brian Moses</w:t>
            </w:r>
          </w:p>
        </w:tc>
        <w:tc>
          <w:tcPr>
            <w:tcW w:w="2977" w:type="dxa"/>
            <w:hideMark/>
          </w:tcPr>
          <w:p w14:paraId="27D3F9C9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Narrative writing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Dragon poetry</w:t>
            </w:r>
          </w:p>
        </w:tc>
        <w:tc>
          <w:tcPr>
            <w:tcW w:w="5612" w:type="dxa"/>
            <w:hideMark/>
          </w:tcPr>
          <w:p w14:paraId="0A226A6A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Creating characters and settings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Retelling legends and myths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Exploring poetic language, rhyme and imagery</w:t>
            </w:r>
          </w:p>
        </w:tc>
      </w:tr>
      <w:tr w:rsidR="00C00DE6" w:rsidRPr="00C00DE6" w14:paraId="6803FB9F" w14:textId="77777777" w:rsidTr="00C56E94">
        <w:tc>
          <w:tcPr>
            <w:tcW w:w="0" w:type="auto"/>
            <w:hideMark/>
          </w:tcPr>
          <w:p w14:paraId="287533A4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5709" w:type="dxa"/>
            <w:shd w:val="clear" w:color="auto" w:fill="FFFFFF" w:themeFill="background1"/>
            <w:hideMark/>
          </w:tcPr>
          <w:p w14:paraId="334AD792" w14:textId="6F807ED2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Little People, BIG DREAMS: Rosa Parks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Lisbeth Kaiser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 xml:space="preserve">Little People, BIG DREAMS: </w:t>
            </w:r>
            <w:r w:rsidR="004A1882">
              <w:rPr>
                <w:rFonts w:ascii="ISHALinkpen Join" w:hAnsi="ISHALinkpen Join"/>
                <w:b/>
                <w:bCs/>
                <w:sz w:val="16"/>
                <w:szCs w:val="16"/>
              </w:rPr>
              <w:t>Mo Farah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Lisbeth Kaiser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</w:r>
            <w:r w:rsidR="00110EBD" w:rsidRPr="009174C0">
              <w:rPr>
                <w:rFonts w:ascii="ISHALinkpen Join" w:hAnsi="ISHALinkpen Join"/>
                <w:b/>
                <w:bCs/>
                <w:sz w:val="16"/>
                <w:szCs w:val="16"/>
              </w:rPr>
              <w:br/>
            </w:r>
            <w:r w:rsidR="00110EBD" w:rsidRPr="009174C0">
              <w:rPr>
                <w:rFonts w:ascii="ISHALinkpen Join" w:eastAsia="Calibri" w:hAnsi="ISHALinkpen Join" w:cs="Calibri"/>
                <w:b/>
                <w:bCs/>
                <w:sz w:val="16"/>
                <w:szCs w:val="16"/>
              </w:rPr>
              <w:t>The extraordinary life of Greta Thunberg</w:t>
            </w:r>
            <w:r w:rsidR="009174C0" w:rsidRPr="009174C0">
              <w:rPr>
                <w:rFonts w:ascii="ISHALinkpen Join" w:eastAsia="Calibri" w:hAnsi="ISHALinkpen Join" w:cs="Calibri"/>
                <w:b/>
                <w:bCs/>
                <w:sz w:val="16"/>
                <w:szCs w:val="16"/>
              </w:rPr>
              <w:t>-</w:t>
            </w:r>
            <w:r w:rsidR="00C56E94">
              <w:rPr>
                <w:rFonts w:ascii="ISHALinkpen Join" w:eastAsia="Calibri" w:hAnsi="ISHALinkpen Join" w:cs="Calibri"/>
                <w:b/>
                <w:bCs/>
                <w:sz w:val="16"/>
                <w:szCs w:val="16"/>
              </w:rPr>
              <w:t xml:space="preserve"> </w:t>
            </w:r>
            <w:r w:rsidR="009174C0" w:rsidRPr="009174C0">
              <w:rPr>
                <w:rFonts w:ascii="ISHALinkpen Join" w:eastAsia="Calibri" w:hAnsi="ISHALinkpen Join" w:cs="Calibri"/>
                <w:sz w:val="16"/>
                <w:szCs w:val="16"/>
              </w:rPr>
              <w:t>D</w:t>
            </w:r>
            <w:r w:rsidR="009174C0" w:rsidRPr="009174C0">
              <w:rPr>
                <w:rFonts w:ascii="ISHALinkpen Join" w:eastAsia="Calibri" w:hAnsi="ISHALinkpen Join" w:cs="Calibri"/>
                <w:sz w:val="16"/>
                <w:szCs w:val="16"/>
              </w:rPr>
              <w:t>evika Jina</w:t>
            </w:r>
          </w:p>
        </w:tc>
        <w:tc>
          <w:tcPr>
            <w:tcW w:w="2977" w:type="dxa"/>
            <w:hideMark/>
          </w:tcPr>
          <w:p w14:paraId="593CD055" w14:textId="5A05E975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Biography/Information text</w:t>
            </w:r>
            <w:r w:rsidR="00110EBD">
              <w:rPr>
                <w:rFonts w:ascii="ISHALinkpen Join" w:hAnsi="ISHALinkpen Join"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Letter writing</w:t>
            </w:r>
            <w:r w:rsidR="007C3236">
              <w:rPr>
                <w:rFonts w:ascii="ISHALinkpen Join" w:hAnsi="ISHALinkpen Join"/>
                <w:sz w:val="16"/>
                <w:szCs w:val="16"/>
              </w:rPr>
              <w:t>- Eco themed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Persuasive writing</w:t>
            </w:r>
          </w:p>
        </w:tc>
        <w:tc>
          <w:tcPr>
            <w:tcW w:w="5612" w:type="dxa"/>
            <w:hideMark/>
          </w:tcPr>
          <w:p w14:paraId="0D1133FC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Researching and presenting facts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Writing for different audiences and purposes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Developing persuasive techniques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Understanding significant individuals and their impact</w:t>
            </w:r>
          </w:p>
        </w:tc>
      </w:tr>
      <w:tr w:rsidR="00C00DE6" w:rsidRPr="00C00DE6" w14:paraId="272C9572" w14:textId="77777777" w:rsidTr="00C00DE6">
        <w:tc>
          <w:tcPr>
            <w:tcW w:w="0" w:type="auto"/>
            <w:hideMark/>
          </w:tcPr>
          <w:p w14:paraId="7BD901FD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5709" w:type="dxa"/>
            <w:hideMark/>
          </w:tcPr>
          <w:p w14:paraId="047204B1" w14:textId="4CF49679" w:rsidR="006C0649" w:rsidRPr="006C0649" w:rsidRDefault="00C00DE6" w:rsidP="006C0649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DK Super Readers: Eruption!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DK Publishing</w:t>
            </w:r>
            <w:r w:rsidR="006C0649" w:rsidRPr="006C0649">
              <w:rPr>
                <w:rFonts w:ascii="ISHALinkpen Join" w:hAnsi="ISHALinkpen Join"/>
                <w:sz w:val="16"/>
                <w:szCs w:val="16"/>
              </w:rPr>
              <w:t xml:space="preserve"> </w:t>
            </w:r>
            <w:r w:rsidR="006C0649">
              <w:rPr>
                <w:rFonts w:ascii="ISHALinkpen Join" w:hAnsi="ISHALinkpen Join"/>
                <w:sz w:val="16"/>
                <w:szCs w:val="16"/>
              </w:rPr>
              <w:br/>
            </w:r>
            <w:r w:rsidR="00834F6A">
              <w:rPr>
                <w:rFonts w:ascii="ISHALinkpen Join" w:hAnsi="ISHALinkpen Join"/>
                <w:sz w:val="16"/>
                <w:szCs w:val="16"/>
              </w:rPr>
              <w:t xml:space="preserve">Theme: </w:t>
            </w:r>
            <w:r w:rsidR="006C0649" w:rsidRPr="006C0649">
              <w:rPr>
                <w:rFonts w:ascii="ISHALinkpen Join" w:hAnsi="ISHALinkpen Join"/>
                <w:sz w:val="16"/>
                <w:szCs w:val="16"/>
              </w:rPr>
              <w:t xml:space="preserve">Extreme World: How Do Volcanoes Erupt? </w:t>
            </w:r>
          </w:p>
          <w:p w14:paraId="4F2E3115" w14:textId="252AA39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</w:p>
        </w:tc>
        <w:tc>
          <w:tcPr>
            <w:tcW w:w="2977" w:type="dxa"/>
            <w:hideMark/>
          </w:tcPr>
          <w:p w14:paraId="3A1DDB4E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Explanation text</w:t>
            </w:r>
          </w:p>
        </w:tc>
        <w:tc>
          <w:tcPr>
            <w:tcW w:w="5612" w:type="dxa"/>
            <w:hideMark/>
          </w:tcPr>
          <w:p w14:paraId="26730FA9" w14:textId="3599366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Explaining processes clearly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Using scientific vocabulary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Organising information logically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 xml:space="preserve">• </w:t>
            </w:r>
            <w:proofErr w:type="gramStart"/>
            <w:r w:rsidR="00A239F8">
              <w:rPr>
                <w:rFonts w:ascii="ISHALinkpen Join" w:hAnsi="ISHALinkpen Join"/>
                <w:sz w:val="16"/>
                <w:szCs w:val="16"/>
              </w:rPr>
              <w:t>Non-fiction</w:t>
            </w:r>
            <w:proofErr w:type="gramEnd"/>
            <w:r w:rsidR="000E5098">
              <w:rPr>
                <w:rFonts w:ascii="ISHALinkpen Join" w:hAnsi="ISHALinkpen Join"/>
                <w:sz w:val="16"/>
                <w:szCs w:val="16"/>
              </w:rPr>
              <w:t xml:space="preserve"> layout of text </w:t>
            </w:r>
          </w:p>
        </w:tc>
      </w:tr>
      <w:tr w:rsidR="00C00DE6" w:rsidRPr="00C00DE6" w14:paraId="40E123EA" w14:textId="77777777" w:rsidTr="00C00DE6">
        <w:tc>
          <w:tcPr>
            <w:tcW w:w="0" w:type="auto"/>
            <w:hideMark/>
          </w:tcPr>
          <w:p w14:paraId="746E0217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Summer 1</w:t>
            </w:r>
          </w:p>
        </w:tc>
        <w:tc>
          <w:tcPr>
            <w:tcW w:w="5709" w:type="dxa"/>
            <w:hideMark/>
          </w:tcPr>
          <w:p w14:paraId="3B5317BA" w14:textId="75E5D42F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See Inside Ancient Rome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</w:t>
            </w:r>
            <w:r w:rsidR="000B0B79">
              <w:rPr>
                <w:rFonts w:ascii="ISHALinkpen Join" w:hAnsi="ISHALinkpen Join"/>
                <w:sz w:val="16"/>
                <w:szCs w:val="16"/>
              </w:rPr>
              <w:t>(An Usborne Flap Book)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Katie Daynes</w:t>
            </w:r>
            <w:r w:rsidR="00A239F8">
              <w:rPr>
                <w:rFonts w:ascii="ISHALinkpen Join" w:hAnsi="ISHALinkpen Join"/>
                <w:i/>
                <w:iCs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Roman-themed playscript resources including</w:t>
            </w:r>
            <w:r w:rsidR="00833C1E">
              <w:rPr>
                <w:rFonts w:ascii="ISHALinkpen Join" w:hAnsi="ISHALinkpen Join"/>
                <w:sz w:val="16"/>
                <w:szCs w:val="16"/>
              </w:rPr>
              <w:br/>
            </w:r>
            <w:r w:rsidR="00833C1E">
              <w:rPr>
                <w:rFonts w:ascii="ISHALinkpen Join" w:hAnsi="ISHALinkpen Join"/>
                <w:b/>
                <w:bCs/>
                <w:sz w:val="16"/>
                <w:szCs w:val="16"/>
              </w:rPr>
              <w:t>“</w:t>
            </w: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Rocking Romans</w:t>
            </w:r>
            <w:r w:rsidR="00833C1E">
              <w:rPr>
                <w:rFonts w:ascii="ISHALinkpen Join" w:hAnsi="ISHALinkpen Join"/>
                <w:b/>
                <w:bCs/>
                <w:sz w:val="16"/>
                <w:szCs w:val="16"/>
              </w:rPr>
              <w:t xml:space="preserve">” playscript </w:t>
            </w:r>
            <w:r w:rsidR="00D13DC9">
              <w:rPr>
                <w:rFonts w:ascii="ISHALinkpen Join" w:hAnsi="ISHALinkpen Join"/>
                <w:b/>
                <w:bCs/>
                <w:sz w:val="16"/>
                <w:szCs w:val="16"/>
              </w:rPr>
              <w:t>-</w:t>
            </w:r>
            <w:r w:rsidR="00D13DC9" w:rsidRPr="00D13DC9">
              <w:rPr>
                <w:rFonts w:ascii="Roboto" w:hAnsi="Roboto"/>
                <w:b/>
                <w:bCs/>
                <w:color w:val="3C51B4"/>
                <w:sz w:val="60"/>
                <w:szCs w:val="60"/>
                <w:shd w:val="clear" w:color="auto" w:fill="F8F4F1"/>
              </w:rPr>
              <w:t xml:space="preserve"> </w:t>
            </w:r>
            <w:r w:rsidR="00D13DC9" w:rsidRPr="00D13DC9">
              <w:rPr>
                <w:rFonts w:ascii="ISHALinkpen Join" w:hAnsi="ISHALinkpen Join"/>
                <w:sz w:val="16"/>
                <w:szCs w:val="16"/>
              </w:rPr>
              <w:t>Michael Coleman</w:t>
            </w:r>
          </w:p>
        </w:tc>
        <w:tc>
          <w:tcPr>
            <w:tcW w:w="2977" w:type="dxa"/>
            <w:hideMark/>
          </w:tcPr>
          <w:p w14:paraId="7DC21FA5" w14:textId="47FF2F65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Non-chronological report about the Romans</w:t>
            </w:r>
            <w:r w:rsidR="00952749">
              <w:rPr>
                <w:rFonts w:ascii="ISHALinkpen Join" w:hAnsi="ISHALinkpen Join"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Playscript writing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Narrative writing</w:t>
            </w:r>
          </w:p>
        </w:tc>
        <w:tc>
          <w:tcPr>
            <w:tcW w:w="5612" w:type="dxa"/>
            <w:hideMark/>
          </w:tcPr>
          <w:p w14:paraId="1B44FE6C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Researching historical topics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Writing factual reports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Understanding dialogue and stage directions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Developing storytelling skills</w:t>
            </w:r>
          </w:p>
        </w:tc>
      </w:tr>
      <w:tr w:rsidR="00C00DE6" w:rsidRPr="00C00DE6" w14:paraId="0FD7937D" w14:textId="77777777" w:rsidTr="00C00DE6">
        <w:tc>
          <w:tcPr>
            <w:tcW w:w="0" w:type="auto"/>
            <w:hideMark/>
          </w:tcPr>
          <w:p w14:paraId="182BA812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Summer 2</w:t>
            </w:r>
          </w:p>
        </w:tc>
        <w:tc>
          <w:tcPr>
            <w:tcW w:w="5709" w:type="dxa"/>
            <w:hideMark/>
          </w:tcPr>
          <w:p w14:paraId="5DDB68C5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The Iron Man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Ted Hughes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</w:r>
            <w:r w:rsidRPr="00C00DE6">
              <w:rPr>
                <w:rFonts w:ascii="ISHALinkpen Join" w:hAnsi="ISHALinkpen Join"/>
                <w:b/>
                <w:bCs/>
                <w:sz w:val="16"/>
                <w:szCs w:val="16"/>
              </w:rPr>
              <w:t>Tuesday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t xml:space="preserve"> – </w:t>
            </w:r>
            <w:r w:rsidRPr="00C00DE6">
              <w:rPr>
                <w:rFonts w:ascii="ISHALinkpen Join" w:hAnsi="ISHALinkpen Join"/>
                <w:i/>
                <w:iCs/>
                <w:sz w:val="16"/>
                <w:szCs w:val="16"/>
              </w:rPr>
              <w:t>David Wiesner</w:t>
            </w:r>
          </w:p>
        </w:tc>
        <w:tc>
          <w:tcPr>
            <w:tcW w:w="2977" w:type="dxa"/>
            <w:hideMark/>
          </w:tcPr>
          <w:p w14:paraId="454F2A2E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Newspaper recount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Narrative writing</w:t>
            </w:r>
          </w:p>
        </w:tc>
        <w:tc>
          <w:tcPr>
            <w:tcW w:w="5612" w:type="dxa"/>
            <w:hideMark/>
          </w:tcPr>
          <w:p w14:paraId="0911EDAC" w14:textId="77777777" w:rsidR="00C00DE6" w:rsidRPr="00C00DE6" w:rsidRDefault="00C00DE6" w:rsidP="00C00DE6">
            <w:pPr>
              <w:spacing w:after="160" w:line="278" w:lineRule="auto"/>
              <w:rPr>
                <w:rFonts w:ascii="ISHALinkpen Join" w:hAnsi="ISHALinkpen Join"/>
                <w:sz w:val="16"/>
                <w:szCs w:val="16"/>
              </w:rPr>
            </w:pPr>
            <w:r w:rsidRPr="00C00DE6">
              <w:rPr>
                <w:rFonts w:ascii="ISHALinkpen Join" w:hAnsi="ISHALinkpen Join"/>
                <w:sz w:val="16"/>
                <w:szCs w:val="16"/>
              </w:rPr>
              <w:t>• Reporting events accurately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Using journalistic features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Developing creativity through visual storytelling</w:t>
            </w:r>
            <w:r w:rsidRPr="00C00DE6">
              <w:rPr>
                <w:rFonts w:ascii="ISHALinkpen Join" w:hAnsi="ISHALinkpen Join"/>
                <w:sz w:val="16"/>
                <w:szCs w:val="16"/>
              </w:rPr>
              <w:br/>
              <w:t>• Building suspense and descriptive detail</w:t>
            </w:r>
          </w:p>
        </w:tc>
      </w:tr>
    </w:tbl>
    <w:p w14:paraId="24A6F75E" w14:textId="77777777" w:rsidR="00D36D41" w:rsidRDefault="00D36D41"/>
    <w:sectPr w:rsidR="00D36D41" w:rsidSect="007939E9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15B29" w14:textId="77777777" w:rsidR="004A263D" w:rsidRDefault="004A263D" w:rsidP="00C00170">
      <w:pPr>
        <w:spacing w:after="0" w:line="240" w:lineRule="auto"/>
      </w:pPr>
      <w:r>
        <w:separator/>
      </w:r>
    </w:p>
  </w:endnote>
  <w:endnote w:type="continuationSeparator" w:id="0">
    <w:p w14:paraId="7C881B6F" w14:textId="77777777" w:rsidR="004A263D" w:rsidRDefault="004A263D" w:rsidP="00C00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197B4" w14:textId="77777777" w:rsidR="004A263D" w:rsidRDefault="004A263D" w:rsidP="00C00170">
      <w:pPr>
        <w:spacing w:after="0" w:line="240" w:lineRule="auto"/>
      </w:pPr>
      <w:r>
        <w:separator/>
      </w:r>
    </w:p>
  </w:footnote>
  <w:footnote w:type="continuationSeparator" w:id="0">
    <w:p w14:paraId="1E0F9ED9" w14:textId="77777777" w:rsidR="004A263D" w:rsidRDefault="004A263D" w:rsidP="00C00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A0F9" w14:textId="77777777" w:rsidR="00BC710A" w:rsidRDefault="00BC710A">
    <w:pPr>
      <w:pStyle w:val="Header"/>
    </w:pPr>
  </w:p>
  <w:p w14:paraId="287B5BBD" w14:textId="77777777" w:rsidR="00BC710A" w:rsidRDefault="00BC71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9E9"/>
    <w:rsid w:val="000B0B79"/>
    <w:rsid w:val="000C1E31"/>
    <w:rsid w:val="000E5098"/>
    <w:rsid w:val="000F3FD1"/>
    <w:rsid w:val="00110EBD"/>
    <w:rsid w:val="00200A9E"/>
    <w:rsid w:val="002855E3"/>
    <w:rsid w:val="00320675"/>
    <w:rsid w:val="004A1882"/>
    <w:rsid w:val="004A263D"/>
    <w:rsid w:val="0050524F"/>
    <w:rsid w:val="0061701F"/>
    <w:rsid w:val="006C0649"/>
    <w:rsid w:val="0076405F"/>
    <w:rsid w:val="007939E9"/>
    <w:rsid w:val="007C3236"/>
    <w:rsid w:val="00833C1E"/>
    <w:rsid w:val="00834F6A"/>
    <w:rsid w:val="008A0AE1"/>
    <w:rsid w:val="009174C0"/>
    <w:rsid w:val="00952749"/>
    <w:rsid w:val="009E2C34"/>
    <w:rsid w:val="00A119F3"/>
    <w:rsid w:val="00A16923"/>
    <w:rsid w:val="00A239F8"/>
    <w:rsid w:val="00A65D24"/>
    <w:rsid w:val="00BC710A"/>
    <w:rsid w:val="00C00170"/>
    <w:rsid w:val="00C00DE6"/>
    <w:rsid w:val="00C56E94"/>
    <w:rsid w:val="00C970A0"/>
    <w:rsid w:val="00D13DC9"/>
    <w:rsid w:val="00D36D41"/>
    <w:rsid w:val="00E471CD"/>
    <w:rsid w:val="00FE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93FF9"/>
  <w15:chartTrackingRefBased/>
  <w15:docId w15:val="{9EB4289B-F7E3-4E3A-9F1F-95720ADA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39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39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39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9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39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39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39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39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39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39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39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39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39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39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39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39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39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39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39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39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39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39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39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39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39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39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39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39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39E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93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0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170"/>
  </w:style>
  <w:style w:type="paragraph" w:styleId="Footer">
    <w:name w:val="footer"/>
    <w:basedOn w:val="Normal"/>
    <w:link w:val="FooterChar"/>
    <w:uiPriority w:val="99"/>
    <w:unhideWhenUsed/>
    <w:rsid w:val="00C00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Daley</dc:creator>
  <cp:keywords/>
  <dc:description/>
  <cp:lastModifiedBy>Chloe Daley</cp:lastModifiedBy>
  <cp:revision>34</cp:revision>
  <dcterms:created xsi:type="dcterms:W3CDTF">2026-07-13T18:08:00Z</dcterms:created>
  <dcterms:modified xsi:type="dcterms:W3CDTF">2026-07-13T18:44:00Z</dcterms:modified>
</cp:coreProperties>
</file>